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27B" w:rsidRPr="006C57B9" w:rsidRDefault="006C57B9" w:rsidP="006C57B9">
      <w:pPr>
        <w:spacing w:line="360" w:lineRule="auto"/>
        <w:jc w:val="center"/>
        <w:rPr>
          <w:rFonts w:ascii="Trebuchet MS" w:hAnsi="Trebuchet MS"/>
          <w:b/>
          <w:bCs/>
          <w:sz w:val="28"/>
          <w:szCs w:val="28"/>
        </w:rPr>
      </w:pPr>
      <w:r w:rsidRPr="006C57B9">
        <w:rPr>
          <w:rFonts w:ascii="Trebuchet MS" w:hAnsi="Trebuchet MS"/>
          <w:b/>
          <w:bCs/>
          <w:sz w:val="28"/>
          <w:szCs w:val="28"/>
        </w:rPr>
        <w:t>30-DAY BUSINESS CHALLENGE PLANNER</w:t>
      </w:r>
    </w:p>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This 30-Day Business Challenge is designed to help Nigerian entrepreneurs and SME owners ignite momentum, build habits, and take focused action to scale their businesses. Edit and reuse this template monthly or quarterly.</w:t>
      </w:r>
    </w:p>
    <w:tbl>
      <w:tblPr>
        <w:tblStyle w:val="TableGrid"/>
        <w:tblW w:w="0" w:type="auto"/>
        <w:tblLook w:val="04A0" w:firstRow="1" w:lastRow="0" w:firstColumn="1" w:lastColumn="0" w:noHBand="0" w:noVBand="1"/>
      </w:tblPr>
      <w:tblGrid>
        <w:gridCol w:w="2160"/>
        <w:gridCol w:w="2160"/>
        <w:gridCol w:w="2160"/>
        <w:gridCol w:w="2195"/>
      </w:tblGrid>
      <w:tr w:rsidR="005E227B" w:rsidRPr="006C57B9">
        <w:tc>
          <w:tcPr>
            <w:tcW w:w="2160" w:type="dxa"/>
          </w:tcPr>
          <w:p w:rsidR="005E227B" w:rsidRPr="006C57B9" w:rsidRDefault="00092A97" w:rsidP="006C57B9">
            <w:pPr>
              <w:spacing w:line="360" w:lineRule="auto"/>
              <w:jc w:val="center"/>
              <w:rPr>
                <w:rFonts w:ascii="Trebuchet MS" w:hAnsi="Trebuchet MS"/>
                <w:b/>
                <w:bCs/>
                <w:sz w:val="24"/>
                <w:szCs w:val="24"/>
              </w:rPr>
            </w:pPr>
            <w:r w:rsidRPr="006C57B9">
              <w:rPr>
                <w:rFonts w:ascii="Trebuchet MS" w:hAnsi="Trebuchet MS"/>
                <w:b/>
                <w:bCs/>
                <w:sz w:val="24"/>
                <w:szCs w:val="24"/>
              </w:rPr>
              <w:t>Day</w:t>
            </w:r>
          </w:p>
        </w:tc>
        <w:tc>
          <w:tcPr>
            <w:tcW w:w="2160" w:type="dxa"/>
          </w:tcPr>
          <w:p w:rsidR="005E227B" w:rsidRPr="006C57B9" w:rsidRDefault="00092A97" w:rsidP="006C57B9">
            <w:pPr>
              <w:spacing w:line="360" w:lineRule="auto"/>
              <w:jc w:val="center"/>
              <w:rPr>
                <w:rFonts w:ascii="Trebuchet MS" w:hAnsi="Trebuchet MS"/>
                <w:b/>
                <w:bCs/>
                <w:sz w:val="24"/>
                <w:szCs w:val="24"/>
              </w:rPr>
            </w:pPr>
            <w:r w:rsidRPr="006C57B9">
              <w:rPr>
                <w:rFonts w:ascii="Trebuchet MS" w:hAnsi="Trebuchet MS"/>
                <w:b/>
                <w:bCs/>
                <w:sz w:val="24"/>
                <w:szCs w:val="24"/>
              </w:rPr>
              <w:t>Challeng</w:t>
            </w:r>
            <w:bookmarkStart w:id="0" w:name="_GoBack"/>
            <w:bookmarkEnd w:id="0"/>
            <w:r w:rsidRPr="006C57B9">
              <w:rPr>
                <w:rFonts w:ascii="Trebuchet MS" w:hAnsi="Trebuchet MS"/>
                <w:b/>
                <w:bCs/>
                <w:sz w:val="24"/>
                <w:szCs w:val="24"/>
              </w:rPr>
              <w:t>e Task</w:t>
            </w:r>
          </w:p>
        </w:tc>
        <w:tc>
          <w:tcPr>
            <w:tcW w:w="2160" w:type="dxa"/>
          </w:tcPr>
          <w:p w:rsidR="005E227B" w:rsidRPr="006C57B9" w:rsidRDefault="00092A97" w:rsidP="006C57B9">
            <w:pPr>
              <w:spacing w:line="360" w:lineRule="auto"/>
              <w:jc w:val="center"/>
              <w:rPr>
                <w:rFonts w:ascii="Trebuchet MS" w:hAnsi="Trebuchet MS"/>
                <w:b/>
                <w:bCs/>
                <w:sz w:val="24"/>
                <w:szCs w:val="24"/>
              </w:rPr>
            </w:pPr>
            <w:r w:rsidRPr="006C57B9">
              <w:rPr>
                <w:rFonts w:ascii="Trebuchet MS" w:hAnsi="Trebuchet MS"/>
                <w:b/>
                <w:bCs/>
                <w:sz w:val="24"/>
                <w:szCs w:val="24"/>
              </w:rPr>
              <w:t>Completed (Yes/No)</w:t>
            </w:r>
          </w:p>
        </w:tc>
        <w:tc>
          <w:tcPr>
            <w:tcW w:w="2160" w:type="dxa"/>
          </w:tcPr>
          <w:p w:rsidR="005E227B" w:rsidRPr="006C57B9" w:rsidRDefault="00092A97" w:rsidP="006C57B9">
            <w:pPr>
              <w:spacing w:line="360" w:lineRule="auto"/>
              <w:jc w:val="center"/>
              <w:rPr>
                <w:rFonts w:ascii="Trebuchet MS" w:hAnsi="Trebuchet MS"/>
                <w:b/>
                <w:bCs/>
                <w:sz w:val="24"/>
                <w:szCs w:val="24"/>
              </w:rPr>
            </w:pPr>
            <w:r w:rsidRPr="006C57B9">
              <w:rPr>
                <w:rFonts w:ascii="Trebuchet MS" w:hAnsi="Trebuchet MS"/>
                <w:b/>
                <w:bCs/>
                <w:sz w:val="24"/>
                <w:szCs w:val="24"/>
              </w:rPr>
              <w:t>Notes/Reflections</w:t>
            </w: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w:t>
            </w:r>
          </w:p>
        </w:tc>
        <w:tc>
          <w:tcPr>
            <w:tcW w:w="2160" w:type="dxa"/>
          </w:tcPr>
          <w:p w:rsidR="005E227B" w:rsidRPr="006C57B9" w:rsidRDefault="00092A97" w:rsidP="006C57B9">
            <w:pPr>
              <w:spacing w:line="360" w:lineRule="auto"/>
              <w:rPr>
                <w:rFonts w:ascii="Trebuchet MS" w:hAnsi="Trebuchet MS"/>
                <w:sz w:val="24"/>
                <w:szCs w:val="24"/>
              </w:rPr>
            </w:pPr>
            <w:r w:rsidRPr="006C57B9">
              <w:rPr>
                <w:rFonts w:ascii="Trebuchet MS" w:hAnsi="Trebuchet MS"/>
                <w:sz w:val="24"/>
                <w:szCs w:val="24"/>
              </w:rPr>
              <w:t>Identify and profile your target audience</w:t>
            </w: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w:t>
            </w:r>
          </w:p>
        </w:tc>
        <w:tc>
          <w:tcPr>
            <w:tcW w:w="2160" w:type="dxa"/>
          </w:tcPr>
          <w:p w:rsidR="005E227B" w:rsidRPr="006C57B9" w:rsidRDefault="00092A97" w:rsidP="006C57B9">
            <w:pPr>
              <w:spacing w:line="360" w:lineRule="auto"/>
              <w:rPr>
                <w:rFonts w:ascii="Trebuchet MS" w:hAnsi="Trebuchet MS"/>
                <w:sz w:val="24"/>
                <w:szCs w:val="24"/>
              </w:rPr>
            </w:pPr>
            <w:r w:rsidRPr="006C57B9">
              <w:rPr>
                <w:rFonts w:ascii="Trebuchet MS" w:hAnsi="Trebuchet MS"/>
                <w:sz w:val="24"/>
                <w:szCs w:val="24"/>
              </w:rPr>
              <w:t>Update your social media bios with a strong CTA</w:t>
            </w: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3</w:t>
            </w:r>
          </w:p>
        </w:tc>
        <w:tc>
          <w:tcPr>
            <w:tcW w:w="2160" w:type="dxa"/>
          </w:tcPr>
          <w:p w:rsidR="005E227B" w:rsidRPr="006C57B9" w:rsidRDefault="00092A97" w:rsidP="006C57B9">
            <w:pPr>
              <w:spacing w:line="360" w:lineRule="auto"/>
              <w:rPr>
                <w:rFonts w:ascii="Trebuchet MS" w:hAnsi="Trebuchet MS"/>
                <w:sz w:val="24"/>
                <w:szCs w:val="24"/>
              </w:rPr>
            </w:pPr>
            <w:r w:rsidRPr="006C57B9">
              <w:rPr>
                <w:rFonts w:ascii="Trebuchet MS" w:hAnsi="Trebuchet MS"/>
                <w:sz w:val="24"/>
                <w:szCs w:val="24"/>
              </w:rPr>
              <w:t>Write and schedule 3 content pieces for your audience</w:t>
            </w: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4</w:t>
            </w:r>
          </w:p>
        </w:tc>
        <w:tc>
          <w:tcPr>
            <w:tcW w:w="2160" w:type="dxa"/>
          </w:tcPr>
          <w:p w:rsidR="005E227B" w:rsidRPr="006C57B9" w:rsidRDefault="00092A97" w:rsidP="006C57B9">
            <w:pPr>
              <w:spacing w:line="360" w:lineRule="auto"/>
              <w:rPr>
                <w:rFonts w:ascii="Trebuchet MS" w:hAnsi="Trebuchet MS"/>
                <w:sz w:val="24"/>
                <w:szCs w:val="24"/>
              </w:rPr>
            </w:pPr>
            <w:r w:rsidRPr="006C57B9">
              <w:rPr>
                <w:rFonts w:ascii="Trebuchet MS" w:hAnsi="Trebuchet MS"/>
                <w:sz w:val="24"/>
                <w:szCs w:val="24"/>
              </w:rPr>
              <w:t>Call 5 potential lead</w:t>
            </w:r>
            <w:r w:rsidRPr="006C57B9">
              <w:rPr>
                <w:rFonts w:ascii="Trebuchet MS" w:hAnsi="Trebuchet MS"/>
                <w:sz w:val="24"/>
                <w:szCs w:val="24"/>
              </w:rPr>
              <w:t>s and pitch your offer</w:t>
            </w: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5</w:t>
            </w:r>
          </w:p>
        </w:tc>
        <w:tc>
          <w:tcPr>
            <w:tcW w:w="2160" w:type="dxa"/>
          </w:tcPr>
          <w:p w:rsidR="005E227B" w:rsidRPr="006C57B9" w:rsidRDefault="00092A97" w:rsidP="006C57B9">
            <w:pPr>
              <w:spacing w:line="360" w:lineRule="auto"/>
              <w:rPr>
                <w:rFonts w:ascii="Trebuchet MS" w:hAnsi="Trebuchet MS"/>
                <w:sz w:val="24"/>
                <w:szCs w:val="24"/>
              </w:rPr>
            </w:pPr>
            <w:r w:rsidRPr="006C57B9">
              <w:rPr>
                <w:rFonts w:ascii="Trebuchet MS" w:hAnsi="Trebuchet MS"/>
                <w:sz w:val="24"/>
                <w:szCs w:val="24"/>
              </w:rPr>
              <w:t>Create or review your product/service price list</w:t>
            </w: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6</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7</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8</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9</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10</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11</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lastRenderedPageBreak/>
              <w:t>Day 12</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13</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14</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15</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16</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17</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18</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19</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20</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21</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22</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23</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24</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25</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26</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27</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28</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29</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r w:rsidR="005E227B" w:rsidRPr="006C57B9">
        <w:tc>
          <w:tcPr>
            <w:tcW w:w="2160" w:type="dxa"/>
          </w:tcPr>
          <w:p w:rsidR="005E227B" w:rsidRPr="006C57B9" w:rsidRDefault="00092A97" w:rsidP="006C57B9">
            <w:pPr>
              <w:spacing w:line="360" w:lineRule="auto"/>
              <w:jc w:val="both"/>
              <w:rPr>
                <w:rFonts w:ascii="Trebuchet MS" w:hAnsi="Trebuchet MS"/>
                <w:sz w:val="24"/>
                <w:szCs w:val="24"/>
              </w:rPr>
            </w:pPr>
            <w:r w:rsidRPr="006C57B9">
              <w:rPr>
                <w:rFonts w:ascii="Trebuchet MS" w:hAnsi="Trebuchet MS"/>
                <w:sz w:val="24"/>
                <w:szCs w:val="24"/>
              </w:rPr>
              <w:t>Day 30</w:t>
            </w:r>
          </w:p>
        </w:tc>
        <w:tc>
          <w:tcPr>
            <w:tcW w:w="2160" w:type="dxa"/>
          </w:tcPr>
          <w:p w:rsidR="005E227B" w:rsidRPr="006C57B9" w:rsidRDefault="005E227B" w:rsidP="006C57B9">
            <w:pPr>
              <w:spacing w:line="360" w:lineRule="auto"/>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c>
          <w:tcPr>
            <w:tcW w:w="2160" w:type="dxa"/>
          </w:tcPr>
          <w:p w:rsidR="005E227B" w:rsidRPr="006C57B9" w:rsidRDefault="005E227B" w:rsidP="006C57B9">
            <w:pPr>
              <w:spacing w:line="360" w:lineRule="auto"/>
              <w:jc w:val="both"/>
              <w:rPr>
                <w:rFonts w:ascii="Trebuchet MS" w:hAnsi="Trebuchet MS"/>
                <w:sz w:val="24"/>
                <w:szCs w:val="24"/>
              </w:rPr>
            </w:pPr>
          </w:p>
        </w:tc>
      </w:tr>
    </w:tbl>
    <w:p w:rsidR="00092A97" w:rsidRPr="006C57B9" w:rsidRDefault="00092A97" w:rsidP="006C57B9">
      <w:pPr>
        <w:spacing w:line="360" w:lineRule="auto"/>
        <w:jc w:val="both"/>
        <w:rPr>
          <w:rFonts w:ascii="Trebuchet MS" w:hAnsi="Trebuchet MS"/>
          <w:sz w:val="24"/>
          <w:szCs w:val="24"/>
        </w:rPr>
      </w:pPr>
    </w:p>
    <w:sectPr w:rsidR="00092A97" w:rsidRPr="006C57B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92A97"/>
    <w:rsid w:val="0015074B"/>
    <w:rsid w:val="0029639D"/>
    <w:rsid w:val="00326F90"/>
    <w:rsid w:val="005E227B"/>
    <w:rsid w:val="006C57B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029F3A9-8753-4F55-8587-F196070B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DD35-975A-4885-85B2-2BBB8C62C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2025-06-02T05:57:00Z</dcterms:modified>
  <cp:category/>
</cp:coreProperties>
</file>