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0B2" w:rsidRPr="009A6A43" w:rsidRDefault="009A6A43" w:rsidP="009A6A43">
      <w:pPr>
        <w:spacing w:line="360" w:lineRule="auto"/>
        <w:jc w:val="both"/>
        <w:rPr>
          <w:rFonts w:ascii="Trebuchet MS" w:hAnsi="Trebuchet MS"/>
          <w:b/>
          <w:bCs/>
          <w:sz w:val="28"/>
          <w:szCs w:val="28"/>
        </w:rPr>
      </w:pPr>
      <w:r w:rsidRPr="009A6A43">
        <w:rPr>
          <w:rFonts w:ascii="Trebuchet MS" w:hAnsi="Trebuchet MS"/>
          <w:b/>
          <w:bCs/>
          <w:sz w:val="28"/>
          <w:szCs w:val="28"/>
        </w:rPr>
        <w:t>SUSPENSION AND QUERY LETTER TEMPLATE</w:t>
      </w:r>
    </w:p>
    <w:p w:rsidR="001E10B2" w:rsidRPr="009A6A43" w:rsidRDefault="009A6A43" w:rsidP="009A6A43">
      <w:pPr>
        <w:spacing w:line="360" w:lineRule="auto"/>
        <w:jc w:val="both"/>
        <w:rPr>
          <w:rFonts w:ascii="Trebuchet MS" w:hAnsi="Trebuchet MS"/>
          <w:sz w:val="24"/>
          <w:szCs w:val="24"/>
        </w:rPr>
      </w:pPr>
      <w:r>
        <w:rPr>
          <w:rFonts w:ascii="Trebuchet MS" w:hAnsi="Trebuchet MS"/>
          <w:sz w:val="24"/>
          <w:szCs w:val="24"/>
        </w:rPr>
        <w:t>1.</w:t>
      </w:r>
      <w:r>
        <w:rPr>
          <w:rFonts w:ascii="Trebuchet MS" w:hAnsi="Trebuchet MS"/>
          <w:sz w:val="24"/>
          <w:szCs w:val="24"/>
        </w:rPr>
        <w:tab/>
      </w:r>
      <w:r w:rsidRPr="009A6A43">
        <w:rPr>
          <w:rFonts w:ascii="Trebuchet MS" w:hAnsi="Trebuchet MS"/>
          <w:sz w:val="24"/>
          <w:szCs w:val="24"/>
        </w:rPr>
        <w:t>Suspension Letter</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w:t>
      </w:r>
      <w:proofErr w:type="gramStart"/>
      <w:r w:rsidRPr="009A6A43">
        <w:rPr>
          <w:rFonts w:ascii="Trebuchet MS" w:hAnsi="Trebuchet MS"/>
          <w:sz w:val="24"/>
          <w:szCs w:val="24"/>
        </w:rPr>
        <w:t>Your</w:t>
      </w:r>
      <w:proofErr w:type="gramEnd"/>
      <w:r w:rsidRPr="009A6A43">
        <w:rPr>
          <w:rFonts w:ascii="Trebuchet MS" w:hAnsi="Trebuchet MS"/>
          <w:sz w:val="24"/>
          <w:szCs w:val="24"/>
        </w:rPr>
        <w:t xml:space="preserve"> Company Name Here]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Date: [Insert Date]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To: [Employee Name]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Position: [Employee’s Position]</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Department: [Department Name]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br/>
        <w:t>Subject: Suspension from Duty</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 xml:space="preserve">This letter serves as formal </w:t>
      </w:r>
      <w:r w:rsidRPr="009A6A43">
        <w:rPr>
          <w:rFonts w:ascii="Trebuchet MS" w:hAnsi="Trebuchet MS"/>
          <w:sz w:val="24"/>
          <w:szCs w:val="24"/>
        </w:rPr>
        <w:t>notification of your suspension from duty with immediate effect, pending further investigation into allegations of misconduct.</w:t>
      </w:r>
      <w:r w:rsidRPr="009A6A43">
        <w:rPr>
          <w:rFonts w:ascii="Trebuchet MS" w:hAnsi="Trebuchet MS"/>
          <w:sz w:val="24"/>
          <w:szCs w:val="24"/>
        </w:rPr>
        <w:br/>
      </w:r>
      <w:r w:rsidRPr="009A6A43">
        <w:rPr>
          <w:rFonts w:ascii="Trebuchet MS" w:hAnsi="Trebuchet MS"/>
          <w:sz w:val="24"/>
          <w:szCs w:val="24"/>
        </w:rPr>
        <w:br/>
        <w:t>Your actions on [Insert date or dates of incident] have been deemed inconsistent with the standards and expectations of our orga</w:t>
      </w:r>
      <w:r w:rsidRPr="009A6A43">
        <w:rPr>
          <w:rFonts w:ascii="Trebuchet MS" w:hAnsi="Trebuchet MS"/>
          <w:sz w:val="24"/>
          <w:szCs w:val="24"/>
        </w:rPr>
        <w:t>nization. Specifically, the issues raised involve: [Insert brief description of misconduct or violation].</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 xml:space="preserve">In line with our HR Policy, you are hereby suspended for a period of [Insert number of days] working days, starting from [Start Date] to [End Date]. </w:t>
      </w:r>
      <w:r w:rsidRPr="009A6A43">
        <w:rPr>
          <w:rFonts w:ascii="Trebuchet MS" w:hAnsi="Trebuchet MS"/>
          <w:sz w:val="24"/>
          <w:szCs w:val="24"/>
        </w:rPr>
        <w:t>During this period, you are not expected to report to work or represent the company in any capacity. You will be contacted if your presence is required for any investigatory hearing.</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You are required to return all company property in your possession durin</w:t>
      </w:r>
      <w:r w:rsidRPr="009A6A43">
        <w:rPr>
          <w:rFonts w:ascii="Trebuchet MS" w:hAnsi="Trebuchet MS"/>
          <w:sz w:val="24"/>
          <w:szCs w:val="24"/>
        </w:rPr>
        <w:t>g this time and maintain confidentiality regarding any company matter.</w:t>
      </w:r>
      <w:r w:rsidRPr="009A6A43">
        <w:rPr>
          <w:rFonts w:ascii="Trebuchet MS" w:hAnsi="Trebuchet MS"/>
          <w:sz w:val="24"/>
          <w:szCs w:val="24"/>
        </w:rPr>
        <w:br/>
      </w:r>
      <w:r w:rsidRPr="009A6A43">
        <w:rPr>
          <w:rFonts w:ascii="Trebuchet MS" w:hAnsi="Trebuchet MS"/>
          <w:sz w:val="24"/>
          <w:szCs w:val="24"/>
        </w:rPr>
        <w:br/>
      </w:r>
      <w:r w:rsidRPr="009A6A43">
        <w:rPr>
          <w:rFonts w:ascii="Trebuchet MS" w:hAnsi="Trebuchet MS"/>
          <w:sz w:val="24"/>
          <w:szCs w:val="24"/>
        </w:rPr>
        <w:lastRenderedPageBreak/>
        <w:t xml:space="preserve">We </w:t>
      </w:r>
      <w:bookmarkStart w:id="0" w:name="_GoBack"/>
      <w:bookmarkEnd w:id="0"/>
      <w:r w:rsidRPr="009A6A43">
        <w:rPr>
          <w:rFonts w:ascii="Trebuchet MS" w:hAnsi="Trebuchet MS"/>
          <w:sz w:val="24"/>
          <w:szCs w:val="24"/>
        </w:rPr>
        <w:t>take this step to uphold our commitment to professionalism, accountability, and a productive workplace. The outcome of the investigation will be communicated in due time.</w:t>
      </w:r>
    </w:p>
    <w:p w:rsidR="009A6A43" w:rsidRDefault="009A6A43" w:rsidP="009A6A43">
      <w:pPr>
        <w:spacing w:line="360" w:lineRule="auto"/>
        <w:ind w:left="720"/>
        <w:jc w:val="both"/>
        <w:rPr>
          <w:rFonts w:ascii="Trebuchet MS" w:hAnsi="Trebuchet MS"/>
          <w:sz w:val="24"/>
          <w:szCs w:val="24"/>
        </w:rPr>
      </w:pP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Yours fai</w:t>
      </w:r>
      <w:r>
        <w:rPr>
          <w:rFonts w:ascii="Trebuchet MS" w:hAnsi="Trebuchet MS"/>
          <w:sz w:val="24"/>
          <w:szCs w:val="24"/>
        </w:rPr>
        <w:t>thfully,</w:t>
      </w:r>
    </w:p>
    <w:p w:rsidR="009A6A43" w:rsidRDefault="009A6A43" w:rsidP="009A6A43">
      <w:pPr>
        <w:spacing w:line="360" w:lineRule="auto"/>
        <w:ind w:left="720"/>
        <w:jc w:val="both"/>
        <w:rPr>
          <w:rFonts w:ascii="Trebuchet MS" w:hAnsi="Trebuchet MS"/>
          <w:sz w:val="24"/>
          <w:szCs w:val="24"/>
        </w:rPr>
      </w:pPr>
      <w:r>
        <w:rPr>
          <w:rFonts w:ascii="Trebuchet MS" w:hAnsi="Trebuchet MS"/>
          <w:sz w:val="24"/>
          <w:szCs w:val="24"/>
        </w:rPr>
        <w:t>[Authorized Name]</w:t>
      </w:r>
    </w:p>
    <w:p w:rsidR="009A6A43" w:rsidRDefault="009A6A43" w:rsidP="009A6A43">
      <w:pPr>
        <w:spacing w:line="360" w:lineRule="auto"/>
        <w:ind w:left="720"/>
        <w:jc w:val="both"/>
        <w:rPr>
          <w:rFonts w:ascii="Trebuchet MS" w:hAnsi="Trebuchet MS"/>
          <w:sz w:val="24"/>
          <w:szCs w:val="24"/>
        </w:rPr>
      </w:pPr>
      <w:r>
        <w:rPr>
          <w:rFonts w:ascii="Trebuchet MS" w:hAnsi="Trebuchet MS"/>
          <w:sz w:val="24"/>
          <w:szCs w:val="24"/>
        </w:rPr>
        <w:t>[Designation]</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[Company Name]</w:t>
      </w:r>
    </w:p>
    <w:p w:rsidR="009A6A43" w:rsidRDefault="009A6A43" w:rsidP="009A6A43">
      <w:pPr>
        <w:spacing w:line="360" w:lineRule="auto"/>
        <w:jc w:val="both"/>
        <w:rPr>
          <w:rFonts w:ascii="Trebuchet MS" w:hAnsi="Trebuchet MS"/>
          <w:sz w:val="24"/>
          <w:szCs w:val="24"/>
        </w:rPr>
      </w:pPr>
    </w:p>
    <w:p w:rsidR="009A6A43" w:rsidRDefault="009A6A43" w:rsidP="009A6A43">
      <w:pPr>
        <w:spacing w:line="360" w:lineRule="auto"/>
        <w:jc w:val="both"/>
        <w:rPr>
          <w:rFonts w:ascii="Trebuchet MS" w:hAnsi="Trebuchet MS"/>
          <w:sz w:val="24"/>
          <w:szCs w:val="24"/>
        </w:rPr>
      </w:pPr>
    </w:p>
    <w:p w:rsidR="001E10B2" w:rsidRPr="009A6A43" w:rsidRDefault="009A6A43" w:rsidP="009A6A43">
      <w:pPr>
        <w:spacing w:line="360" w:lineRule="auto"/>
        <w:jc w:val="both"/>
        <w:rPr>
          <w:rFonts w:ascii="Trebuchet MS" w:hAnsi="Trebuchet MS"/>
          <w:sz w:val="24"/>
          <w:szCs w:val="24"/>
        </w:rPr>
      </w:pPr>
      <w:r>
        <w:rPr>
          <w:rFonts w:ascii="Trebuchet MS" w:hAnsi="Trebuchet MS"/>
          <w:sz w:val="24"/>
          <w:szCs w:val="24"/>
        </w:rPr>
        <w:t>2.</w:t>
      </w:r>
      <w:r>
        <w:rPr>
          <w:rFonts w:ascii="Trebuchet MS" w:hAnsi="Trebuchet MS"/>
          <w:sz w:val="24"/>
          <w:szCs w:val="24"/>
        </w:rPr>
        <w:tab/>
      </w:r>
      <w:r w:rsidRPr="009A6A43">
        <w:rPr>
          <w:rFonts w:ascii="Trebuchet MS" w:hAnsi="Trebuchet MS"/>
          <w:sz w:val="24"/>
          <w:szCs w:val="24"/>
        </w:rPr>
        <w:t>Query Letter</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w:t>
      </w:r>
      <w:proofErr w:type="gramStart"/>
      <w:r w:rsidRPr="009A6A43">
        <w:rPr>
          <w:rFonts w:ascii="Trebuchet MS" w:hAnsi="Trebuchet MS"/>
          <w:sz w:val="24"/>
          <w:szCs w:val="24"/>
        </w:rPr>
        <w:t>Your</w:t>
      </w:r>
      <w:proofErr w:type="gramEnd"/>
      <w:r w:rsidRPr="009A6A43">
        <w:rPr>
          <w:rFonts w:ascii="Trebuchet MS" w:hAnsi="Trebuchet MS"/>
          <w:sz w:val="24"/>
          <w:szCs w:val="24"/>
        </w:rPr>
        <w:t xml:space="preserve"> Company Name Here]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Date: [Insert Date]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To: [Employee Name]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Position: [Employee’s Position]</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Department: [Department Name]</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br/>
        <w:t>Subject: Official Query for Misconduct</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This lett</w:t>
      </w:r>
      <w:r w:rsidRPr="009A6A43">
        <w:rPr>
          <w:rFonts w:ascii="Trebuchet MS" w:hAnsi="Trebuchet MS"/>
          <w:sz w:val="24"/>
          <w:szCs w:val="24"/>
        </w:rPr>
        <w:t>er is to officially query your actions observed on [Insert date of incident], which may amount to a breach of our organization’s conduct and policies.</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lastRenderedPageBreak/>
        <w:t>You were reported to have [Insert specific misconduct], which is contrary to the values and rules of [Co</w:t>
      </w:r>
      <w:r w:rsidRPr="009A6A43">
        <w:rPr>
          <w:rFonts w:ascii="Trebuchet MS" w:hAnsi="Trebuchet MS"/>
          <w:sz w:val="24"/>
          <w:szCs w:val="24"/>
        </w:rPr>
        <w:t>mpany Name]. This behavior is considered serious and unprofessional.</w:t>
      </w:r>
    </w:p>
    <w:p w:rsid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 xml:space="preserve">You are hereby given 48 hours from the receipt of this letter to explain </w:t>
      </w:r>
      <w:proofErr w:type="gramStart"/>
      <w:r w:rsidRPr="009A6A43">
        <w:rPr>
          <w:rFonts w:ascii="Trebuchet MS" w:hAnsi="Trebuchet MS"/>
          <w:sz w:val="24"/>
          <w:szCs w:val="24"/>
        </w:rPr>
        <w:t>in</w:t>
      </w:r>
      <w:proofErr w:type="gramEnd"/>
      <w:r w:rsidRPr="009A6A43">
        <w:rPr>
          <w:rFonts w:ascii="Trebuchet MS" w:hAnsi="Trebuchet MS"/>
          <w:sz w:val="24"/>
          <w:szCs w:val="24"/>
        </w:rPr>
        <w:t xml:space="preserve"> writing why disciplinary action should not be taken against you for this incident.</w:t>
      </w:r>
      <w:r w:rsidRPr="009A6A43">
        <w:rPr>
          <w:rFonts w:ascii="Trebuchet MS" w:hAnsi="Trebuchet MS"/>
          <w:sz w:val="24"/>
          <w:szCs w:val="24"/>
        </w:rPr>
        <w:br/>
      </w:r>
      <w:r w:rsidRPr="009A6A43">
        <w:rPr>
          <w:rFonts w:ascii="Trebuchet MS" w:hAnsi="Trebuchet MS"/>
          <w:sz w:val="24"/>
          <w:szCs w:val="24"/>
        </w:rPr>
        <w:br/>
        <w:t xml:space="preserve">Failure to respond within </w:t>
      </w:r>
      <w:r w:rsidRPr="009A6A43">
        <w:rPr>
          <w:rFonts w:ascii="Trebuchet MS" w:hAnsi="Trebuchet MS"/>
          <w:sz w:val="24"/>
          <w:szCs w:val="24"/>
        </w:rPr>
        <w:t>the stipulated time may result in further disciplinary measures, which may include suspension or termination.</w:t>
      </w:r>
      <w:r w:rsidRPr="009A6A43">
        <w:rPr>
          <w:rFonts w:ascii="Trebuchet MS" w:hAnsi="Trebuchet MS"/>
          <w:sz w:val="24"/>
          <w:szCs w:val="24"/>
        </w:rPr>
        <w:br/>
      </w:r>
      <w:r w:rsidRPr="009A6A43">
        <w:rPr>
          <w:rFonts w:ascii="Trebuchet MS" w:hAnsi="Trebuchet MS"/>
          <w:sz w:val="24"/>
          <w:szCs w:val="24"/>
        </w:rPr>
        <w:br/>
        <w:t>Kindly treat this matter w</w:t>
      </w:r>
      <w:r>
        <w:rPr>
          <w:rFonts w:ascii="Trebuchet MS" w:hAnsi="Trebuchet MS"/>
          <w:sz w:val="24"/>
          <w:szCs w:val="24"/>
        </w:rPr>
        <w:t>ith urgency.</w:t>
      </w:r>
    </w:p>
    <w:p w:rsidR="009A6A43" w:rsidRDefault="009A6A43" w:rsidP="009A6A43">
      <w:pPr>
        <w:spacing w:line="360" w:lineRule="auto"/>
        <w:ind w:left="720"/>
        <w:jc w:val="both"/>
        <w:rPr>
          <w:rFonts w:ascii="Trebuchet MS" w:hAnsi="Trebuchet MS"/>
          <w:sz w:val="24"/>
          <w:szCs w:val="24"/>
        </w:rPr>
      </w:pPr>
    </w:p>
    <w:p w:rsidR="009A6A43" w:rsidRDefault="009A6A43" w:rsidP="009A6A43">
      <w:pPr>
        <w:spacing w:line="360" w:lineRule="auto"/>
        <w:ind w:left="720"/>
        <w:jc w:val="both"/>
        <w:rPr>
          <w:rFonts w:ascii="Trebuchet MS" w:hAnsi="Trebuchet MS"/>
          <w:sz w:val="24"/>
          <w:szCs w:val="24"/>
        </w:rPr>
      </w:pPr>
      <w:r>
        <w:rPr>
          <w:rFonts w:ascii="Trebuchet MS" w:hAnsi="Trebuchet MS"/>
          <w:sz w:val="24"/>
          <w:szCs w:val="24"/>
        </w:rPr>
        <w:t>Yours sincerely,</w:t>
      </w:r>
    </w:p>
    <w:p w:rsidR="009A6A43" w:rsidRDefault="009A6A43" w:rsidP="009A6A43">
      <w:pPr>
        <w:spacing w:line="360" w:lineRule="auto"/>
        <w:ind w:left="720"/>
        <w:jc w:val="both"/>
        <w:rPr>
          <w:rFonts w:ascii="Trebuchet MS" w:hAnsi="Trebuchet MS"/>
          <w:sz w:val="24"/>
          <w:szCs w:val="24"/>
        </w:rPr>
      </w:pPr>
      <w:r>
        <w:rPr>
          <w:rFonts w:ascii="Trebuchet MS" w:hAnsi="Trebuchet MS"/>
          <w:sz w:val="24"/>
          <w:szCs w:val="24"/>
        </w:rPr>
        <w:t>[Authorized Name]</w:t>
      </w:r>
    </w:p>
    <w:p w:rsidR="009A6A43" w:rsidRDefault="009A6A43" w:rsidP="009A6A43">
      <w:pPr>
        <w:spacing w:line="360" w:lineRule="auto"/>
        <w:ind w:left="720"/>
        <w:jc w:val="both"/>
        <w:rPr>
          <w:rFonts w:ascii="Trebuchet MS" w:hAnsi="Trebuchet MS"/>
          <w:sz w:val="24"/>
          <w:szCs w:val="24"/>
        </w:rPr>
      </w:pPr>
      <w:r>
        <w:rPr>
          <w:rFonts w:ascii="Trebuchet MS" w:hAnsi="Trebuchet MS"/>
          <w:sz w:val="24"/>
          <w:szCs w:val="24"/>
        </w:rPr>
        <w:t>[Designation]</w:t>
      </w:r>
    </w:p>
    <w:p w:rsidR="001E10B2" w:rsidRPr="009A6A43" w:rsidRDefault="009A6A43" w:rsidP="009A6A43">
      <w:pPr>
        <w:spacing w:line="360" w:lineRule="auto"/>
        <w:ind w:left="720"/>
        <w:jc w:val="both"/>
        <w:rPr>
          <w:rFonts w:ascii="Trebuchet MS" w:hAnsi="Trebuchet MS"/>
          <w:sz w:val="24"/>
          <w:szCs w:val="24"/>
        </w:rPr>
      </w:pPr>
      <w:r w:rsidRPr="009A6A43">
        <w:rPr>
          <w:rFonts w:ascii="Trebuchet MS" w:hAnsi="Trebuchet MS"/>
          <w:sz w:val="24"/>
          <w:szCs w:val="24"/>
        </w:rPr>
        <w:t>[Company Name]</w:t>
      </w:r>
    </w:p>
    <w:sectPr w:rsidR="001E10B2" w:rsidRPr="009A6A4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E10B2"/>
    <w:rsid w:val="0029639D"/>
    <w:rsid w:val="00326F90"/>
    <w:rsid w:val="009A6A4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1B4BFF"/>
  <w14:defaultImageDpi w14:val="300"/>
  <w15:docId w15:val="{5ECB1160-71E5-4E12-922B-2F6EDB21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BC19F-F0E3-407F-AB22-A32AE354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2025-06-02T05:03:00Z</dcterms:modified>
  <cp:category/>
</cp:coreProperties>
</file>